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476F4BE3" w14:textId="2A9EC62B" w:rsidR="00FD5E94" w:rsidRPr="00120E4F" w:rsidRDefault="00120E4F" w:rsidP="00FD5E94">
      <w:pPr>
        <w:ind w:left="5760"/>
        <w:jc w:val="both"/>
        <w:rPr>
          <w:rFonts w:ascii="Calibri" w:hAnsi="Calibri" w:cs="Calibri"/>
          <w:lang w:val="en-GB"/>
        </w:rPr>
      </w:pPr>
      <w:r w:rsidRPr="00120E4F">
        <w:rPr>
          <w:rFonts w:ascii="Calibri" w:hAnsi="Calibri" w:cs="Calibri"/>
          <w:lang w:val="en-GB"/>
        </w:rPr>
        <w:t>Ministry of Fisheries and Marine Resources Development</w:t>
      </w:r>
    </w:p>
    <w:p w14:paraId="28253A23" w14:textId="4C189206" w:rsidR="00120E4F" w:rsidRPr="00120E4F" w:rsidRDefault="00120E4F" w:rsidP="00FD5E94">
      <w:pPr>
        <w:ind w:left="5760"/>
        <w:jc w:val="both"/>
        <w:rPr>
          <w:rFonts w:ascii="Calibri" w:hAnsi="Calibri" w:cs="Calibri"/>
          <w:lang w:val="en-GB"/>
        </w:rPr>
      </w:pPr>
      <w:r w:rsidRPr="00120E4F">
        <w:rPr>
          <w:rFonts w:ascii="Calibri" w:hAnsi="Calibri" w:cs="Calibri"/>
          <w:lang w:val="en-GB"/>
        </w:rPr>
        <w:t>Bairiki</w:t>
      </w:r>
    </w:p>
    <w:p w14:paraId="65A6D5B5" w14:textId="0E7EEAFB" w:rsidR="00120E4F" w:rsidRPr="00120E4F" w:rsidRDefault="00120E4F" w:rsidP="00FD5E94">
      <w:pPr>
        <w:ind w:left="5760"/>
        <w:jc w:val="both"/>
        <w:rPr>
          <w:rFonts w:ascii="Calibri" w:hAnsi="Calibri" w:cs="Calibri"/>
          <w:lang w:val="en-GB"/>
        </w:rPr>
      </w:pPr>
      <w:r w:rsidRPr="00120E4F">
        <w:rPr>
          <w:rFonts w:ascii="Calibri" w:hAnsi="Calibri" w:cs="Calibri"/>
          <w:lang w:val="en-GB"/>
        </w:rPr>
        <w:t>Tarawa</w:t>
      </w:r>
    </w:p>
    <w:p w14:paraId="13BF1C55" w14:textId="36096A90" w:rsidR="00FD5E94" w:rsidRPr="00120E4F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265910EA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120E4F">
        <w:rPr>
          <w:rFonts w:ascii="Calibri" w:hAnsi="Calibri" w:cs="Calibri"/>
          <w:lang w:val="en-GB" w:eastAsia="ko-KR"/>
        </w:rPr>
        <w:t>Ministry of Fisheries and Marine Resources Development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6EDF16BC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1"/>
      <w:bookmarkEnd w:id="2"/>
      <w:bookmarkEnd w:id="3"/>
      <w:bookmarkEnd w:id="4"/>
      <w:r w:rsidR="00EE5161">
        <w:rPr>
          <w:rStyle w:val="Strong"/>
          <w:b/>
          <w:bCs w:val="0"/>
          <w:sz w:val="24"/>
          <w:szCs w:val="24"/>
        </w:rPr>
        <w:t>2</w:t>
      </w:r>
      <w:r w:rsidR="00E94F34">
        <w:rPr>
          <w:rStyle w:val="Strong"/>
          <w:b/>
          <w:bCs w:val="0"/>
          <w:sz w:val="24"/>
          <w:szCs w:val="24"/>
        </w:rPr>
        <w:t>1</w:t>
      </w:r>
      <w:r w:rsidR="00EE5161">
        <w:rPr>
          <w:rStyle w:val="Strong"/>
          <w:b/>
          <w:bCs w:val="0"/>
          <w:sz w:val="24"/>
          <w:szCs w:val="24"/>
        </w:rPr>
        <w:t>-G008-2</w:t>
      </w:r>
      <w:r w:rsidR="00E94F34">
        <w:rPr>
          <w:rStyle w:val="Strong"/>
          <w:b/>
          <w:bCs w:val="0"/>
          <w:sz w:val="24"/>
          <w:szCs w:val="24"/>
        </w:rPr>
        <w:t>3</w:t>
      </w:r>
    </w:p>
    <w:p w14:paraId="63FF277A" w14:textId="1CB3E99A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E94F34">
        <w:rPr>
          <w:rFonts w:cs="Calibri"/>
          <w:sz w:val="24"/>
          <w:lang w:val="en-GB"/>
        </w:rPr>
        <w:t>21</w:t>
      </w:r>
      <w:r w:rsidR="00C636BA">
        <w:rPr>
          <w:rFonts w:cs="Calibri"/>
          <w:sz w:val="24"/>
          <w:lang w:val="en-GB"/>
        </w:rPr>
        <w:t>/</w:t>
      </w:r>
      <w:r w:rsidR="00CF4836">
        <w:rPr>
          <w:rFonts w:cs="Calibri"/>
          <w:sz w:val="24"/>
          <w:lang w:val="en-GB"/>
        </w:rPr>
        <w:t>12</w:t>
      </w:r>
      <w:r w:rsidR="00C636BA">
        <w:rPr>
          <w:rFonts w:cs="Calibri"/>
          <w:sz w:val="24"/>
          <w:lang w:val="en-GB"/>
        </w:rPr>
        <w:t>/</w:t>
      </w:r>
      <w:r w:rsidR="00E94F34">
        <w:rPr>
          <w:rFonts w:cs="Calibri"/>
          <w:sz w:val="24"/>
          <w:lang w:val="en-GB"/>
        </w:rPr>
        <w:t>2023</w:t>
      </w:r>
    </w:p>
    <w:p w14:paraId="4E9A6489" w14:textId="2EB256AD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E94F34">
        <w:rPr>
          <w:rFonts w:cs="Calibri"/>
          <w:sz w:val="24"/>
          <w:lang w:val="en-GB"/>
        </w:rPr>
        <w:t>15</w:t>
      </w:r>
      <w:r w:rsidR="00E94F34">
        <w:rPr>
          <w:rFonts w:cs="Calibri"/>
          <w:color w:val="FF0000"/>
          <w:sz w:val="24"/>
          <w:highlight w:val="yellow"/>
          <w:lang w:val="en-GB"/>
        </w:rPr>
        <w:t>/</w:t>
      </w:r>
      <w:r w:rsidR="00CF4836">
        <w:rPr>
          <w:rFonts w:cs="Calibri"/>
          <w:color w:val="FF0000"/>
          <w:sz w:val="24"/>
          <w:highlight w:val="yellow"/>
          <w:lang w:val="en-GB"/>
        </w:rPr>
        <w:t>01</w:t>
      </w:r>
      <w:r w:rsidR="00C636BA">
        <w:rPr>
          <w:rFonts w:cs="Calibri"/>
          <w:color w:val="FF0000"/>
          <w:sz w:val="24"/>
          <w:highlight w:val="yellow"/>
          <w:lang w:val="en-GB"/>
        </w:rPr>
        <w:t>/</w:t>
      </w:r>
      <w:r w:rsidR="00E94F34">
        <w:rPr>
          <w:rFonts w:cs="Calibri"/>
          <w:color w:val="FF0000"/>
          <w:sz w:val="24"/>
          <w:lang w:val="en-GB"/>
        </w:rPr>
        <w:t>202</w:t>
      </w:r>
      <w:r w:rsidR="00E21633">
        <w:rPr>
          <w:rFonts w:cs="Calibri"/>
          <w:color w:val="FF0000"/>
          <w:sz w:val="24"/>
          <w:lang w:val="en-GB"/>
        </w:rPr>
        <w:t>4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583DD6B6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F93C86">
        <w:rPr>
          <w:rFonts w:cs="Calibri"/>
          <w:sz w:val="24"/>
          <w:lang w:val="en-GB"/>
        </w:rPr>
        <w:t>Motorbike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3594B48F" w:rsidR="00FD5E94" w:rsidRPr="00E144D7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 xml:space="preserve">[name of authorized </w:t>
      </w:r>
      <w:r w:rsidR="00156516" w:rsidRPr="00E144D7">
        <w:rPr>
          <w:rFonts w:ascii="Calibri" w:hAnsi="Calibri" w:cs="Calibri"/>
          <w:lang w:val="en-GB" w:eastAsia="ko-KR"/>
        </w:rPr>
        <w:t xml:space="preserve">Procuring </w:t>
      </w:r>
      <w:r w:rsidRPr="00E144D7">
        <w:rPr>
          <w:rFonts w:ascii="Calibri" w:hAnsi="Calibri" w:cs="Calibri"/>
          <w:lang w:val="en-GB" w:eastAsia="ko-KR"/>
        </w:rPr>
        <w:t>Officer]</w:t>
      </w:r>
    </w:p>
    <w:p w14:paraId="2FE39D93" w14:textId="3F6FA522" w:rsidR="00FD5E94" w:rsidRPr="00E144D7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[title]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136D7" w14:textId="77777777" w:rsidR="00E91036" w:rsidRDefault="00E91036">
      <w:r>
        <w:separator/>
      </w:r>
    </w:p>
  </w:endnote>
  <w:endnote w:type="continuationSeparator" w:id="0">
    <w:p w14:paraId="37CFF12E" w14:textId="77777777" w:rsidR="00E91036" w:rsidRDefault="00E9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93C86" w:rsidRPr="00F93C86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93C86" w:rsidRPr="00F93C86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77344454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21633">
      <w:rPr>
        <w:noProof/>
      </w:rPr>
      <w:t>2023-12-21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131EF" w14:textId="77777777" w:rsidR="00E91036" w:rsidRDefault="00E91036">
      <w:r>
        <w:separator/>
      </w:r>
    </w:p>
  </w:footnote>
  <w:footnote w:type="continuationSeparator" w:id="0">
    <w:p w14:paraId="276BB4EF" w14:textId="77777777" w:rsidR="00E91036" w:rsidRDefault="00E91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3B697391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  <w:lang w:val="en-AU" w:eastAsia="en-AU"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E94F34">
      <w:rPr>
        <w:rStyle w:val="Strong"/>
        <w:rFonts w:asciiTheme="minorHAnsi" w:hAnsiTheme="minorHAnsi" w:cstheme="minorHAnsi"/>
        <w:szCs w:val="24"/>
      </w:rPr>
      <w:t>21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E94F34">
      <w:rPr>
        <w:rStyle w:val="Strong"/>
        <w:rFonts w:asciiTheme="minorHAnsi" w:hAnsiTheme="minorHAnsi" w:cstheme="minorHAnsi"/>
        <w:szCs w:val="24"/>
      </w:rPr>
      <w:t>G008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E94F34">
      <w:rPr>
        <w:rStyle w:val="Strong"/>
        <w:rFonts w:asciiTheme="minorHAnsi" w:hAnsiTheme="minorHAnsi" w:cstheme="minorHAnsi"/>
        <w:szCs w:val="24"/>
      </w:rPr>
      <w:t>2</w:t>
    </w:r>
    <w:r w:rsidR="000000A0">
      <w:rPr>
        <w:rStyle w:val="Strong"/>
        <w:rFonts w:asciiTheme="minorHAnsi" w:hAnsiTheme="minorHAnsi" w:cstheme="minorHAnsi"/>
        <w:szCs w:val="24"/>
      </w:rPr>
      <w:t>3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660526">
    <w:abstractNumId w:val="16"/>
  </w:num>
  <w:num w:numId="2" w16cid:durableId="476995300">
    <w:abstractNumId w:val="9"/>
  </w:num>
  <w:num w:numId="3" w16cid:durableId="1999453734">
    <w:abstractNumId w:val="44"/>
  </w:num>
  <w:num w:numId="4" w16cid:durableId="1969780505">
    <w:abstractNumId w:val="39"/>
  </w:num>
  <w:num w:numId="5" w16cid:durableId="1535457671">
    <w:abstractNumId w:val="41"/>
  </w:num>
  <w:num w:numId="6" w16cid:durableId="808863265">
    <w:abstractNumId w:val="31"/>
  </w:num>
  <w:num w:numId="7" w16cid:durableId="1977372578">
    <w:abstractNumId w:val="15"/>
  </w:num>
  <w:num w:numId="8" w16cid:durableId="210769378">
    <w:abstractNumId w:val="2"/>
  </w:num>
  <w:num w:numId="9" w16cid:durableId="110364713">
    <w:abstractNumId w:val="7"/>
  </w:num>
  <w:num w:numId="10" w16cid:durableId="1083914065">
    <w:abstractNumId w:val="23"/>
  </w:num>
  <w:num w:numId="11" w16cid:durableId="669678300">
    <w:abstractNumId w:val="42"/>
  </w:num>
  <w:num w:numId="12" w16cid:durableId="1923174570">
    <w:abstractNumId w:val="45"/>
  </w:num>
  <w:num w:numId="13" w16cid:durableId="1747070966">
    <w:abstractNumId w:val="21"/>
  </w:num>
  <w:num w:numId="14" w16cid:durableId="977954679">
    <w:abstractNumId w:val="20"/>
  </w:num>
  <w:num w:numId="15" w16cid:durableId="302931897">
    <w:abstractNumId w:val="28"/>
  </w:num>
  <w:num w:numId="16" w16cid:durableId="1810978219">
    <w:abstractNumId w:val="9"/>
  </w:num>
  <w:num w:numId="17" w16cid:durableId="473832143">
    <w:abstractNumId w:val="1"/>
  </w:num>
  <w:num w:numId="18" w16cid:durableId="614947103">
    <w:abstractNumId w:val="13"/>
  </w:num>
  <w:num w:numId="19" w16cid:durableId="1825391518">
    <w:abstractNumId w:val="43"/>
  </w:num>
  <w:num w:numId="20" w16cid:durableId="1499226824">
    <w:abstractNumId w:val="32"/>
  </w:num>
  <w:num w:numId="21" w16cid:durableId="1588147053">
    <w:abstractNumId w:val="22"/>
  </w:num>
  <w:num w:numId="22" w16cid:durableId="764494783">
    <w:abstractNumId w:val="46"/>
  </w:num>
  <w:num w:numId="23" w16cid:durableId="2141264048">
    <w:abstractNumId w:val="18"/>
  </w:num>
  <w:num w:numId="24" w16cid:durableId="76177356">
    <w:abstractNumId w:val="17"/>
  </w:num>
  <w:num w:numId="25" w16cid:durableId="1468356073">
    <w:abstractNumId w:val="9"/>
  </w:num>
  <w:num w:numId="26" w16cid:durableId="2120949104">
    <w:abstractNumId w:val="34"/>
  </w:num>
  <w:num w:numId="27" w16cid:durableId="752555495">
    <w:abstractNumId w:val="6"/>
  </w:num>
  <w:num w:numId="28" w16cid:durableId="740296249">
    <w:abstractNumId w:val="40"/>
  </w:num>
  <w:num w:numId="29" w16cid:durableId="1249071988">
    <w:abstractNumId w:val="27"/>
  </w:num>
  <w:num w:numId="30" w16cid:durableId="190607660">
    <w:abstractNumId w:val="25"/>
  </w:num>
  <w:num w:numId="31" w16cid:durableId="333385389">
    <w:abstractNumId w:val="3"/>
  </w:num>
  <w:num w:numId="32" w16cid:durableId="998466397">
    <w:abstractNumId w:val="47"/>
  </w:num>
  <w:num w:numId="33" w16cid:durableId="325059561">
    <w:abstractNumId w:val="10"/>
  </w:num>
  <w:num w:numId="34" w16cid:durableId="1969318608">
    <w:abstractNumId w:val="30"/>
  </w:num>
  <w:num w:numId="35" w16cid:durableId="1827822121">
    <w:abstractNumId w:val="12"/>
  </w:num>
  <w:num w:numId="36" w16cid:durableId="378290289">
    <w:abstractNumId w:val="24"/>
  </w:num>
  <w:num w:numId="37" w16cid:durableId="724646922">
    <w:abstractNumId w:val="35"/>
  </w:num>
  <w:num w:numId="38" w16cid:durableId="362632471">
    <w:abstractNumId w:val="4"/>
  </w:num>
  <w:num w:numId="39" w16cid:durableId="947543464">
    <w:abstractNumId w:val="36"/>
  </w:num>
  <w:num w:numId="40" w16cid:durableId="1206681369">
    <w:abstractNumId w:val="14"/>
  </w:num>
  <w:num w:numId="41" w16cid:durableId="53161237">
    <w:abstractNumId w:val="19"/>
  </w:num>
  <w:num w:numId="42" w16cid:durableId="1209412986">
    <w:abstractNumId w:val="8"/>
  </w:num>
  <w:num w:numId="43" w16cid:durableId="2125952715">
    <w:abstractNumId w:val="26"/>
  </w:num>
  <w:num w:numId="44" w16cid:durableId="1832060440">
    <w:abstractNumId w:val="38"/>
  </w:num>
  <w:num w:numId="45" w16cid:durableId="1132287626">
    <w:abstractNumId w:val="37"/>
  </w:num>
  <w:num w:numId="46" w16cid:durableId="299190175">
    <w:abstractNumId w:val="0"/>
  </w:num>
  <w:num w:numId="47" w16cid:durableId="318269054">
    <w:abstractNumId w:val="29"/>
  </w:num>
  <w:num w:numId="48" w16cid:durableId="1557888790">
    <w:abstractNumId w:val="5"/>
  </w:num>
  <w:num w:numId="49" w16cid:durableId="1628973072">
    <w:abstractNumId w:val="33"/>
  </w:num>
  <w:num w:numId="50" w16cid:durableId="2093696348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0A0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0E4F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E20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027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27A43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6CD1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836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1633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036"/>
    <w:rsid w:val="00E91499"/>
    <w:rsid w:val="00E94F34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3C86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9E5AD-61EE-4690-A4CC-BAA705E313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6</cp:revision>
  <cp:lastPrinted>2013-10-18T08:32:00Z</cp:lastPrinted>
  <dcterms:created xsi:type="dcterms:W3CDTF">2023-11-17T01:41:00Z</dcterms:created>
  <dcterms:modified xsi:type="dcterms:W3CDTF">2023-12-20T22:32:00Z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060545f9f29a255a6681f80baca7d47d9adcec59eb990acfce97b073624e7ff1</vt:lpwstr>
  </property>
</Properties>
</file>